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4F93D" w14:textId="77777777" w:rsidR="00143224" w:rsidRPr="00143224" w:rsidRDefault="00143224" w:rsidP="00143224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bCs/>
          <w:kern w:val="0"/>
          <w:szCs w:val="28"/>
        </w:rPr>
      </w:pPr>
      <w:r>
        <w:rPr>
          <w:rFonts w:ascii="標楷體" w:hAnsi="標楷體" w:cs="新細明體" w:hint="eastAsia"/>
          <w:bCs/>
          <w:kern w:val="0"/>
          <w:szCs w:val="28"/>
        </w:rPr>
        <w:t>一、</w:t>
      </w:r>
      <w:r w:rsidRPr="00143224">
        <w:rPr>
          <w:rFonts w:ascii="標楷體" w:hAnsi="標楷體" w:cs="新細明體"/>
          <w:bCs/>
          <w:kern w:val="0"/>
          <w:szCs w:val="28"/>
        </w:rPr>
        <w:t>目睹人員家長版</w:t>
      </w:r>
    </w:p>
    <w:p w14:paraId="45FA5853" w14:textId="77777777" w:rsidR="009426EB" w:rsidRPr="00143224" w:rsidRDefault="00143224" w:rsidP="00143224">
      <w:pPr>
        <w:widowControl/>
        <w:spacing w:beforeLines="0" w:before="100" w:beforeAutospacing="1" w:after="100" w:afterAutospacing="1"/>
        <w:ind w:leftChars="0" w:left="0" w:rightChars="0" w:right="0" w:firstLineChars="0" w:firstLine="0"/>
        <w:jc w:val="center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 w:hint="eastAsia"/>
          <w:b/>
          <w:bCs/>
          <w:kern w:val="0"/>
          <w:szCs w:val="28"/>
        </w:rPr>
        <w:t>給</w:t>
      </w:r>
      <w:r w:rsidRPr="00143224">
        <w:rPr>
          <w:rFonts w:ascii="標楷體" w:hAnsi="標楷體" w:cs="新細明體"/>
          <w:b/>
          <w:bCs/>
          <w:kern w:val="0"/>
          <w:szCs w:val="28"/>
        </w:rPr>
        <w:t>家長的</w:t>
      </w:r>
      <w:proofErr w:type="gramStart"/>
      <w:r w:rsidRPr="00143224">
        <w:rPr>
          <w:rFonts w:ascii="標楷體" w:hAnsi="標楷體" w:cs="新細明體"/>
          <w:b/>
          <w:bCs/>
          <w:kern w:val="0"/>
          <w:szCs w:val="28"/>
        </w:rPr>
        <w:t>一</w:t>
      </w:r>
      <w:proofErr w:type="gramEnd"/>
      <w:r w:rsidRPr="00143224">
        <w:rPr>
          <w:rFonts w:ascii="標楷體" w:hAnsi="標楷體" w:cs="新細明體"/>
          <w:b/>
          <w:bCs/>
          <w:kern w:val="0"/>
          <w:szCs w:val="28"/>
        </w:rPr>
        <w:t>封信</w:t>
      </w:r>
    </w:p>
    <w:p w14:paraId="301B46B7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親愛的家長您好：</w:t>
      </w:r>
    </w:p>
    <w:p w14:paraId="217496CD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○年○月○日，</w:t>
      </w:r>
      <w:r w:rsidRPr="00F209F2">
        <w:rPr>
          <w:rFonts w:ascii="標楷體" w:hAnsi="標楷體" w:cs="新細明體"/>
          <w:kern w:val="0"/>
          <w:szCs w:val="28"/>
          <w:highlight w:val="yellow"/>
        </w:rPr>
        <w:t>本校發生一起</w:t>
      </w:r>
      <w:r w:rsidRPr="00286363">
        <w:rPr>
          <w:rFonts w:ascii="標楷體" w:hAnsi="標楷體" w:cs="新細明體"/>
          <w:kern w:val="0"/>
          <w:szCs w:val="28"/>
          <w:highlight w:val="yellow"/>
        </w:rPr>
        <w:t>令人遺憾的死亡</w:t>
      </w:r>
      <w:r w:rsidR="00D51871" w:rsidRPr="00286363">
        <w:rPr>
          <w:rFonts w:ascii="標楷體" w:hAnsi="標楷體" w:cs="新細明體" w:hint="eastAsia"/>
          <w:kern w:val="0"/>
          <w:szCs w:val="28"/>
          <w:highlight w:val="yellow"/>
        </w:rPr>
        <w:t>(或</w:t>
      </w:r>
      <w:r w:rsidR="00143224" w:rsidRPr="00286363">
        <w:rPr>
          <w:rFonts w:ascii="標楷體" w:hAnsi="標楷體" w:cs="新細明體" w:hint="eastAsia"/>
          <w:kern w:val="0"/>
          <w:szCs w:val="28"/>
          <w:highlight w:val="yellow"/>
        </w:rPr>
        <w:t>受傷</w:t>
      </w:r>
      <w:r w:rsidR="00D51871" w:rsidRPr="00286363">
        <w:rPr>
          <w:rFonts w:ascii="標楷體" w:hAnsi="標楷體" w:cs="新細明體" w:hint="eastAsia"/>
          <w:kern w:val="0"/>
          <w:szCs w:val="28"/>
          <w:highlight w:val="yellow"/>
        </w:rPr>
        <w:t>)</w:t>
      </w:r>
      <w:r w:rsidRPr="00286363">
        <w:rPr>
          <w:rFonts w:ascii="標楷體" w:hAnsi="標楷體" w:cs="新細明體"/>
          <w:kern w:val="0"/>
          <w:szCs w:val="28"/>
          <w:highlight w:val="yellow"/>
        </w:rPr>
        <w:t>事件，部分學生可能目睹事件現場或相關情況</w:t>
      </w:r>
      <w:r w:rsidRPr="00143224">
        <w:rPr>
          <w:rFonts w:ascii="標楷體" w:hAnsi="標楷體" w:cs="新細明體"/>
          <w:kern w:val="0"/>
          <w:szCs w:val="28"/>
        </w:rPr>
        <w:t>。對孩子而言，突然接觸到這類事件，可能帶來害怕、震驚、難過、擔心或不安等情緒反應。</w:t>
      </w:r>
    </w:p>
    <w:p w14:paraId="10C9F26B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學校已啟動相關關懷與輔導機制，由師長及輔導人員持續陪伴與關心學生。也希望透過這封信，提供您一些陪伴孩子的方向，讓我們一起協助孩子平穩度過這段時間。</w:t>
      </w:r>
    </w:p>
    <w:p w14:paraId="2E65B256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每</w:t>
      </w:r>
      <w:proofErr w:type="gramStart"/>
      <w:r w:rsidRPr="00143224">
        <w:rPr>
          <w:rFonts w:ascii="標楷體" w:hAnsi="標楷體" w:cs="新細明體"/>
          <w:kern w:val="0"/>
          <w:szCs w:val="28"/>
        </w:rPr>
        <w:t>個</w:t>
      </w:r>
      <w:proofErr w:type="gramEnd"/>
      <w:r w:rsidRPr="00143224">
        <w:rPr>
          <w:rFonts w:ascii="標楷體" w:hAnsi="標楷體" w:cs="新細明體"/>
          <w:kern w:val="0"/>
          <w:szCs w:val="28"/>
        </w:rPr>
        <w:t>孩子面對事件的反應不同，有些孩子可能很快恢復日常生活，也有些孩子可能在幾天甚至一段時間後，才出現情緒或行為上的變化，這些反應並不代表孩子做錯了什麼。</w:t>
      </w:r>
    </w:p>
    <w:p w14:paraId="0E776151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您可以留意孩子是否出現以下情形：</w:t>
      </w:r>
    </w:p>
    <w:p w14:paraId="14DD0C43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一、</w:t>
      </w:r>
      <w:r w:rsidRPr="00143224">
        <w:rPr>
          <w:rFonts w:ascii="標楷體" w:hAnsi="標楷體" w:cs="新細明體"/>
          <w:b/>
          <w:bCs/>
          <w:kern w:val="0"/>
          <w:szCs w:val="28"/>
        </w:rPr>
        <w:t>情緒方面</w:t>
      </w:r>
      <w:r w:rsidRPr="00143224">
        <w:rPr>
          <w:rFonts w:ascii="標楷體" w:hAnsi="標楷體" w:cs="新細明體"/>
          <w:kern w:val="0"/>
          <w:szCs w:val="28"/>
        </w:rPr>
        <w:t>：害怕、緊張、擔心、難過、生氣、煩躁或容易哭泣。</w:t>
      </w:r>
      <w:r w:rsidRPr="00143224">
        <w:rPr>
          <w:rFonts w:ascii="標楷體" w:hAnsi="標楷體" w:cs="新細明體"/>
          <w:kern w:val="0"/>
          <w:szCs w:val="28"/>
        </w:rPr>
        <w:br/>
        <w:t>二、</w:t>
      </w:r>
      <w:r w:rsidRPr="00143224">
        <w:rPr>
          <w:rFonts w:ascii="標楷體" w:hAnsi="標楷體" w:cs="新細明體"/>
          <w:b/>
          <w:bCs/>
          <w:kern w:val="0"/>
          <w:szCs w:val="28"/>
        </w:rPr>
        <w:t>身體方面</w:t>
      </w:r>
      <w:r w:rsidRPr="00143224">
        <w:rPr>
          <w:rFonts w:ascii="標楷體" w:hAnsi="標楷體" w:cs="新細明體"/>
          <w:kern w:val="0"/>
          <w:szCs w:val="28"/>
        </w:rPr>
        <w:t>：睡不好、做惡夢、食慾改變、頭痛、肚子痛或容易疲倦。</w:t>
      </w:r>
      <w:r w:rsidRPr="00143224">
        <w:rPr>
          <w:rFonts w:ascii="標楷體" w:hAnsi="標楷體" w:cs="新細明體"/>
          <w:kern w:val="0"/>
          <w:szCs w:val="28"/>
        </w:rPr>
        <w:br/>
        <w:t>三、</w:t>
      </w:r>
      <w:r w:rsidRPr="00143224">
        <w:rPr>
          <w:rFonts w:ascii="標楷體" w:hAnsi="標楷體" w:cs="新細明體"/>
          <w:b/>
          <w:bCs/>
          <w:kern w:val="0"/>
          <w:szCs w:val="28"/>
        </w:rPr>
        <w:t>行為方面</w:t>
      </w:r>
      <w:r w:rsidRPr="00143224">
        <w:rPr>
          <w:rFonts w:ascii="標楷體" w:hAnsi="標楷體" w:cs="新細明體"/>
          <w:kern w:val="0"/>
          <w:szCs w:val="28"/>
        </w:rPr>
        <w:t>：變得</w:t>
      </w:r>
      <w:proofErr w:type="gramStart"/>
      <w:r w:rsidRPr="00143224">
        <w:rPr>
          <w:rFonts w:ascii="標楷體" w:hAnsi="標楷體" w:cs="新細明體"/>
          <w:kern w:val="0"/>
          <w:szCs w:val="28"/>
        </w:rPr>
        <w:t>黏</w:t>
      </w:r>
      <w:proofErr w:type="gramEnd"/>
      <w:r w:rsidRPr="00143224">
        <w:rPr>
          <w:rFonts w:ascii="標楷體" w:hAnsi="標楷體" w:cs="新細明體"/>
          <w:kern w:val="0"/>
          <w:szCs w:val="28"/>
        </w:rPr>
        <w:t>人、不敢獨處、不想上學、注意力不集中或行為明顯改變。</w:t>
      </w:r>
      <w:r w:rsidRPr="00143224">
        <w:rPr>
          <w:rFonts w:ascii="標楷體" w:hAnsi="標楷體" w:cs="新細明體"/>
          <w:kern w:val="0"/>
          <w:szCs w:val="28"/>
        </w:rPr>
        <w:br/>
        <w:t>四、</w:t>
      </w:r>
      <w:r w:rsidRPr="00143224">
        <w:rPr>
          <w:rFonts w:ascii="標楷體" w:hAnsi="標楷體" w:cs="新細明體"/>
          <w:b/>
          <w:bCs/>
          <w:kern w:val="0"/>
          <w:szCs w:val="28"/>
        </w:rPr>
        <w:t>認知方面</w:t>
      </w:r>
      <w:r w:rsidRPr="00143224">
        <w:rPr>
          <w:rFonts w:ascii="標楷體" w:hAnsi="標楷體" w:cs="新細明體"/>
          <w:kern w:val="0"/>
          <w:szCs w:val="28"/>
        </w:rPr>
        <w:t>：反覆想到事件、容易分心、對周遭事物感到不安，或一直詢問事件相關情形。</w:t>
      </w:r>
    </w:p>
    <w:p w14:paraId="7F2C23C7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面對孩子的反應，請您先傾聽與陪伴，讓孩子知道自己的感受可以被理解，不需要急著要求孩子忘記或恢復正常。若孩子願意談論事件，可以耐心聆聽，並以孩子能理解的方式回應；如孩子暫時不想談，也請給予適當的空間與時間。</w:t>
      </w:r>
    </w:p>
    <w:p w14:paraId="5B658765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若孩子持續出現明顯的情緒、身體或行為反應，或已影響日常生活、睡眠及就學情形，請您主動與學校輔導室聯繫</w:t>
      </w:r>
      <w:proofErr w:type="gramStart"/>
      <w:r w:rsidRPr="00143224">
        <w:rPr>
          <w:rFonts w:ascii="標楷體" w:hAnsi="標楷體" w:cs="新細明體"/>
          <w:kern w:val="0"/>
          <w:szCs w:val="28"/>
        </w:rPr>
        <w:t>（</w:t>
      </w:r>
      <w:proofErr w:type="gramEnd"/>
      <w:r w:rsidRPr="00143224">
        <w:rPr>
          <w:rFonts w:ascii="標楷體" w:hAnsi="標楷體" w:cs="新細明體"/>
          <w:kern w:val="0"/>
          <w:szCs w:val="28"/>
        </w:rPr>
        <w:t>電話：________，分機：____，○老師</w:t>
      </w:r>
      <w:proofErr w:type="gramStart"/>
      <w:r w:rsidRPr="00143224">
        <w:rPr>
          <w:rFonts w:ascii="標楷體" w:hAnsi="標楷體" w:cs="新細明體"/>
          <w:kern w:val="0"/>
          <w:szCs w:val="28"/>
        </w:rPr>
        <w:t>）</w:t>
      </w:r>
      <w:proofErr w:type="gramEnd"/>
      <w:r w:rsidRPr="00143224">
        <w:rPr>
          <w:rFonts w:ascii="標楷體" w:hAnsi="標楷體" w:cs="新細明體"/>
          <w:kern w:val="0"/>
          <w:szCs w:val="28"/>
        </w:rPr>
        <w:t>，讓學校與家庭共同陪伴孩子。</w:t>
      </w:r>
    </w:p>
    <w:p w14:paraId="61082281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感謝您的理解與配合，讓我們一起關心孩子，在需要的時候給予適當的支持。</w:t>
      </w:r>
    </w:p>
    <w:p w14:paraId="10208F86" w14:textId="77777777" w:rsidR="00143224" w:rsidRDefault="009426EB" w:rsidP="00143224">
      <w:pPr>
        <w:widowControl/>
        <w:spacing w:beforeLines="0" w:before="0" w:line="400" w:lineRule="exact"/>
        <w:ind w:leftChars="0" w:left="0" w:rightChars="0" w:right="0" w:firstLineChars="0" w:firstLine="0"/>
        <w:jc w:val="right"/>
        <w:rPr>
          <w:rFonts w:ascii="標楷體" w:hAnsi="標楷體" w:cs="新細明體"/>
          <w:kern w:val="0"/>
          <w:szCs w:val="28"/>
        </w:rPr>
      </w:pPr>
      <w:proofErr w:type="gramStart"/>
      <w:r w:rsidRPr="00143224">
        <w:rPr>
          <w:rFonts w:ascii="標楷體" w:hAnsi="標楷體" w:cs="新細明體"/>
          <w:kern w:val="0"/>
          <w:szCs w:val="28"/>
        </w:rPr>
        <w:t>臺</w:t>
      </w:r>
      <w:proofErr w:type="gramEnd"/>
      <w:r w:rsidRPr="00143224">
        <w:rPr>
          <w:rFonts w:ascii="標楷體" w:hAnsi="標楷體" w:cs="新細明體"/>
          <w:kern w:val="0"/>
          <w:szCs w:val="28"/>
        </w:rPr>
        <w:t>南市○○○○（校名）輔導室</w:t>
      </w:r>
    </w:p>
    <w:p w14:paraId="18243ADD" w14:textId="595D327B" w:rsidR="009426EB" w:rsidRPr="00143224" w:rsidRDefault="009426EB" w:rsidP="0048496F">
      <w:pPr>
        <w:widowControl/>
        <w:spacing w:beforeLines="0" w:before="0" w:line="400" w:lineRule="exact"/>
        <w:ind w:leftChars="0" w:left="0" w:rightChars="0" w:right="0" w:firstLineChars="0" w:firstLine="0"/>
        <w:jc w:val="right"/>
        <w:rPr>
          <w:rFonts w:ascii="標楷體" w:hAnsi="標楷體" w:cs="新細明體" w:hint="eastAsia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○年○月○日</w:t>
      </w:r>
    </w:p>
    <w:p w14:paraId="40F2EACE" w14:textId="77777777" w:rsidR="00F75E7C" w:rsidRPr="00143224" w:rsidRDefault="00F75E7C">
      <w:pPr>
        <w:spacing w:before="190"/>
        <w:ind w:left="840" w:right="280" w:hanging="560"/>
        <w:rPr>
          <w:rFonts w:ascii="標楷體" w:hAnsi="標楷體"/>
          <w:szCs w:val="28"/>
        </w:rPr>
      </w:pPr>
    </w:p>
    <w:sectPr w:rsidR="00F75E7C" w:rsidRPr="00143224" w:rsidSect="009426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A24C1" w14:textId="77777777" w:rsidR="00F20ECD" w:rsidRDefault="00F20ECD" w:rsidP="00760C26">
      <w:pPr>
        <w:spacing w:before="120"/>
        <w:ind w:left="840" w:right="280" w:hanging="560"/>
      </w:pPr>
      <w:r>
        <w:separator/>
      </w:r>
    </w:p>
  </w:endnote>
  <w:endnote w:type="continuationSeparator" w:id="0">
    <w:p w14:paraId="6672A526" w14:textId="77777777" w:rsidR="00F20ECD" w:rsidRDefault="00F20ECD" w:rsidP="00760C26">
      <w:pPr>
        <w:spacing w:before="120"/>
        <w:ind w:left="840" w:right="280" w:hanging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713A7" w14:textId="77777777" w:rsidR="00760C26" w:rsidRDefault="00760C26">
    <w:pPr>
      <w:pStyle w:val="a7"/>
      <w:spacing w:before="120"/>
      <w:ind w:left="680" w:right="28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F29F2" w14:textId="77777777" w:rsidR="00760C26" w:rsidRDefault="00760C26">
    <w:pPr>
      <w:pStyle w:val="a7"/>
      <w:spacing w:before="120"/>
      <w:ind w:left="680" w:right="280" w:hanging="4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B5A9" w14:textId="77777777" w:rsidR="00760C26" w:rsidRDefault="00760C26">
    <w:pPr>
      <w:pStyle w:val="a7"/>
      <w:spacing w:before="120"/>
      <w:ind w:left="680" w:right="28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839B3" w14:textId="77777777" w:rsidR="00F20ECD" w:rsidRDefault="00F20ECD" w:rsidP="00760C26">
      <w:pPr>
        <w:spacing w:before="120"/>
        <w:ind w:left="840" w:right="280" w:hanging="560"/>
      </w:pPr>
      <w:r>
        <w:separator/>
      </w:r>
    </w:p>
  </w:footnote>
  <w:footnote w:type="continuationSeparator" w:id="0">
    <w:p w14:paraId="7132CA94" w14:textId="77777777" w:rsidR="00F20ECD" w:rsidRDefault="00F20ECD" w:rsidP="00760C26">
      <w:pPr>
        <w:spacing w:before="120"/>
        <w:ind w:left="840" w:right="280" w:hanging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E97AB" w14:textId="77777777" w:rsidR="00760C26" w:rsidRDefault="00760C26">
    <w:pPr>
      <w:pStyle w:val="a5"/>
      <w:spacing w:before="120"/>
      <w:ind w:left="680" w:right="28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EF4E8" w14:textId="77777777" w:rsidR="00760C26" w:rsidRDefault="00760C26">
    <w:pPr>
      <w:pStyle w:val="a5"/>
      <w:spacing w:before="120"/>
      <w:ind w:left="680" w:right="280" w:hanging="4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7529D" w14:textId="77777777" w:rsidR="00760C26" w:rsidRDefault="00760C26">
    <w:pPr>
      <w:pStyle w:val="a5"/>
      <w:spacing w:before="120"/>
      <w:ind w:left="680" w:right="28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B26A7"/>
    <w:multiLevelType w:val="multilevel"/>
    <w:tmpl w:val="2076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3906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6EB"/>
    <w:rsid w:val="00143224"/>
    <w:rsid w:val="001F586F"/>
    <w:rsid w:val="00236F15"/>
    <w:rsid w:val="00286363"/>
    <w:rsid w:val="00314FC6"/>
    <w:rsid w:val="0048496F"/>
    <w:rsid w:val="00760C26"/>
    <w:rsid w:val="00906C07"/>
    <w:rsid w:val="009426EB"/>
    <w:rsid w:val="00C846E9"/>
    <w:rsid w:val="00D51871"/>
    <w:rsid w:val="00F209F2"/>
    <w:rsid w:val="00F20ECD"/>
    <w:rsid w:val="00F75E7C"/>
    <w:rsid w:val="00F9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EE403E"/>
  <w15:chartTrackingRefBased/>
  <w15:docId w15:val="{71497821-9519-4C8E-9FE6-8A4B7652E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86F"/>
    <w:pPr>
      <w:widowControl w:val="0"/>
      <w:spacing w:beforeLines="50" w:before="50"/>
      <w:ind w:leftChars="100" w:left="300" w:rightChars="100" w:right="100" w:hangingChars="200" w:hanging="200"/>
    </w:pPr>
    <w:rPr>
      <w:rFonts w:ascii="Times New Roman" w:eastAsia="標楷體" w:hAnsi="Times New Roman" w:cs="Times New Roman"/>
      <w:sz w:val="28"/>
      <w:szCs w:val="20"/>
    </w:rPr>
  </w:style>
  <w:style w:type="paragraph" w:styleId="1">
    <w:name w:val="heading 1"/>
    <w:basedOn w:val="a"/>
    <w:next w:val="a"/>
    <w:link w:val="10"/>
    <w:uiPriority w:val="9"/>
    <w:qFormat/>
    <w:rsid w:val="001F586F"/>
    <w:pPr>
      <w:spacing w:before="120"/>
      <w:ind w:left="921" w:right="280" w:hanging="641"/>
      <w:jc w:val="center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rsid w:val="001F586F"/>
    <w:rPr>
      <w:rFonts w:ascii="標楷體" w:eastAsia="標楷體" w:hAnsi="標楷體"/>
      <w:b/>
      <w:bCs/>
      <w:color w:val="000000"/>
      <w:sz w:val="32"/>
      <w:szCs w:val="32"/>
    </w:rPr>
  </w:style>
  <w:style w:type="paragraph" w:styleId="a3">
    <w:name w:val="Subtitle"/>
    <w:basedOn w:val="a"/>
    <w:next w:val="a"/>
    <w:link w:val="a4"/>
    <w:uiPriority w:val="11"/>
    <w:qFormat/>
    <w:rsid w:val="001F586F"/>
    <w:pPr>
      <w:spacing w:before="120" w:after="60"/>
      <w:ind w:left="841" w:right="280" w:hanging="561"/>
      <w:outlineLvl w:val="1"/>
    </w:pPr>
    <w:rPr>
      <w:rFonts w:ascii="Calibri Light" w:hAnsi="Calibri Light"/>
      <w:b/>
      <w:iCs/>
      <w:color w:val="000000"/>
      <w:szCs w:val="24"/>
    </w:rPr>
  </w:style>
  <w:style w:type="character" w:customStyle="1" w:styleId="a4">
    <w:name w:val="副標題 字元"/>
    <w:link w:val="a3"/>
    <w:uiPriority w:val="11"/>
    <w:rsid w:val="001F586F"/>
    <w:rPr>
      <w:rFonts w:ascii="Calibri Light" w:eastAsia="標楷體" w:hAnsi="Calibri Light"/>
      <w:b/>
      <w:iCs/>
      <w:color w:val="000000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760C2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760C26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0C2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760C26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4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2026-09-18T05:58:00Z</dcterms:created>
  <dcterms:modified xsi:type="dcterms:W3CDTF">2026-09-18T05:58:00Z</dcterms:modified>
</cp:coreProperties>
</file>