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21EA9" w14:textId="77777777" w:rsidR="009426EB" w:rsidRPr="00D51871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outlineLvl w:val="2"/>
        <w:rPr>
          <w:rFonts w:ascii="標楷體" w:hAnsi="標楷體" w:cs="新細明體"/>
          <w:bCs/>
          <w:kern w:val="0"/>
          <w:szCs w:val="28"/>
        </w:rPr>
      </w:pPr>
      <w:r w:rsidRPr="00D51871">
        <w:rPr>
          <w:rFonts w:ascii="標楷體" w:hAnsi="標楷體" w:cs="新細明體"/>
          <w:bCs/>
          <w:kern w:val="0"/>
          <w:szCs w:val="28"/>
        </w:rPr>
        <w:t>二、當事人班級家長版</w:t>
      </w:r>
    </w:p>
    <w:p w14:paraId="458F1CD3" w14:textId="77777777" w:rsidR="009426EB" w:rsidRPr="00143224" w:rsidRDefault="009426EB" w:rsidP="00D51871">
      <w:pPr>
        <w:widowControl/>
        <w:spacing w:beforeLines="0" w:before="100" w:beforeAutospacing="1" w:after="100" w:afterAutospacing="1"/>
        <w:ind w:leftChars="0" w:left="0" w:rightChars="0" w:right="0" w:firstLineChars="0" w:firstLine="0"/>
        <w:jc w:val="center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b/>
          <w:bCs/>
          <w:kern w:val="0"/>
          <w:szCs w:val="28"/>
        </w:rPr>
        <w:t>給家長的一封信</w:t>
      </w:r>
    </w:p>
    <w:p w14:paraId="1E51A5EB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親愛的家長您好：</w:t>
      </w:r>
    </w:p>
    <w:p w14:paraId="3D56E4FD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○年○月○日，</w:t>
      </w:r>
      <w:r w:rsidRPr="00F209F2">
        <w:rPr>
          <w:rFonts w:ascii="標楷體" w:hAnsi="標楷體" w:cs="新細明體"/>
          <w:kern w:val="0"/>
          <w:szCs w:val="28"/>
          <w:highlight w:val="yellow"/>
        </w:rPr>
        <w:t>本校發生一起令人遺憾的死亡</w:t>
      </w:r>
      <w:r w:rsidR="00D51871" w:rsidRPr="00F209F2">
        <w:rPr>
          <w:rFonts w:ascii="標楷體" w:hAnsi="標楷體" w:cs="新細明體" w:hint="eastAsia"/>
          <w:kern w:val="0"/>
          <w:szCs w:val="28"/>
          <w:highlight w:val="yellow"/>
        </w:rPr>
        <w:t>(或受傷)</w:t>
      </w:r>
      <w:r w:rsidRPr="00F209F2">
        <w:rPr>
          <w:rFonts w:ascii="標楷體" w:hAnsi="標楷體" w:cs="新細明體"/>
          <w:kern w:val="0"/>
          <w:szCs w:val="28"/>
          <w:highlight w:val="yellow"/>
        </w:rPr>
        <w:t>事件</w:t>
      </w:r>
      <w:r w:rsidRPr="00143224">
        <w:rPr>
          <w:rFonts w:ascii="標楷體" w:hAnsi="標楷體" w:cs="新細明體"/>
          <w:kern w:val="0"/>
          <w:szCs w:val="28"/>
        </w:rPr>
        <w:t>，事件發生後，學校已啟動相關關懷與輔導機制，並由師長及輔導人員持續陪伴受到影響的學生。</w:t>
      </w:r>
    </w:p>
    <w:p w14:paraId="499B95BA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F209F2">
        <w:rPr>
          <w:rFonts w:ascii="標楷體" w:hAnsi="標楷體" w:cs="新細明體"/>
          <w:kern w:val="0"/>
          <w:szCs w:val="28"/>
          <w:highlight w:val="yellow"/>
        </w:rPr>
        <w:t>由於孩子與事件當事人為同班同學</w:t>
      </w:r>
      <w:r w:rsidRPr="00143224">
        <w:rPr>
          <w:rFonts w:ascii="標楷體" w:hAnsi="標楷體" w:cs="新細明體"/>
          <w:kern w:val="0"/>
          <w:szCs w:val="28"/>
        </w:rPr>
        <w:t>，近期可能因事件而產生震驚、難過、害怕、不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捨</w:t>
      </w:r>
      <w:proofErr w:type="gramEnd"/>
      <w:r w:rsidRPr="00143224">
        <w:rPr>
          <w:rFonts w:ascii="標楷體" w:hAnsi="標楷體" w:cs="新細明體"/>
          <w:kern w:val="0"/>
          <w:szCs w:val="28"/>
        </w:rPr>
        <w:t>或不安等不同感受。每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個</w:t>
      </w:r>
      <w:proofErr w:type="gramEnd"/>
      <w:r w:rsidRPr="00143224">
        <w:rPr>
          <w:rFonts w:ascii="標楷體" w:hAnsi="標楷體" w:cs="新細明體"/>
          <w:kern w:val="0"/>
          <w:szCs w:val="28"/>
        </w:rPr>
        <w:t>孩子面對事件的方式不同，有些孩子可能表現平靜，有些孩子則可能在幾天後才出現情緒或行為變化，這些都是面對重大事件時可能出現的反應。</w:t>
      </w:r>
    </w:p>
    <w:p w14:paraId="70CBD5E9" w14:textId="77777777" w:rsidR="009426EB" w:rsidRPr="00143224" w:rsidRDefault="00286363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286363">
        <w:rPr>
          <w:rFonts w:ascii="標楷體" w:hAnsi="標楷體" w:cs="新細明體" w:hint="eastAsia"/>
          <w:kern w:val="0"/>
          <w:szCs w:val="28"/>
        </w:rPr>
        <w:t>您可以留意孩子是否出現以下情形</w:t>
      </w:r>
      <w:r w:rsidR="009426EB" w:rsidRPr="00143224">
        <w:rPr>
          <w:rFonts w:ascii="標楷體" w:hAnsi="標楷體" w:cs="新細明體"/>
          <w:kern w:val="0"/>
          <w:szCs w:val="28"/>
        </w:rPr>
        <w:t>：</w:t>
      </w:r>
    </w:p>
    <w:p w14:paraId="56DA4793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一、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情緒方面</w:t>
      </w:r>
      <w:r w:rsidRPr="00143224">
        <w:rPr>
          <w:rFonts w:ascii="標楷體" w:hAnsi="標楷體" w:cs="新細明體"/>
          <w:kern w:val="0"/>
          <w:szCs w:val="28"/>
        </w:rPr>
        <w:t>：害怕、緊張、難過、生氣、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煩躁、</w:t>
      </w:r>
      <w:proofErr w:type="gramEnd"/>
      <w:r w:rsidRPr="00143224">
        <w:rPr>
          <w:rFonts w:ascii="標楷體" w:hAnsi="標楷體" w:cs="新細明體"/>
          <w:kern w:val="0"/>
          <w:szCs w:val="28"/>
        </w:rPr>
        <w:t>哭泣或情緒低落。</w:t>
      </w:r>
      <w:r w:rsidRPr="00143224">
        <w:rPr>
          <w:rFonts w:ascii="標楷體" w:hAnsi="標楷體" w:cs="新細明體"/>
          <w:kern w:val="0"/>
          <w:szCs w:val="28"/>
        </w:rPr>
        <w:br/>
        <w:t>二、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身體方面</w:t>
      </w:r>
      <w:r w:rsidRPr="00143224">
        <w:rPr>
          <w:rFonts w:ascii="標楷體" w:hAnsi="標楷體" w:cs="新細明體"/>
          <w:kern w:val="0"/>
          <w:szCs w:val="28"/>
        </w:rPr>
        <w:t>：睡不好、做惡夢、食慾改變、頭痛或肚子痛。</w:t>
      </w:r>
      <w:r w:rsidRPr="00143224">
        <w:rPr>
          <w:rFonts w:ascii="標楷體" w:hAnsi="標楷體" w:cs="新細明體"/>
          <w:kern w:val="0"/>
          <w:szCs w:val="28"/>
        </w:rPr>
        <w:br/>
        <w:t>三、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行為方面</w:t>
      </w:r>
      <w:r w:rsidRPr="00143224">
        <w:rPr>
          <w:rFonts w:ascii="標楷體" w:hAnsi="標楷體" w:cs="新細明體"/>
          <w:kern w:val="0"/>
          <w:szCs w:val="28"/>
        </w:rPr>
        <w:t>：不想上學、注意力不集中、變得沉默或行為與平時明顯不同。</w:t>
      </w:r>
      <w:r w:rsidRPr="00143224">
        <w:rPr>
          <w:rFonts w:ascii="標楷體" w:hAnsi="標楷體" w:cs="新細明體"/>
          <w:kern w:val="0"/>
          <w:szCs w:val="28"/>
        </w:rPr>
        <w:br/>
        <w:t>四、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認知方面</w:t>
      </w:r>
      <w:r w:rsidRPr="00143224">
        <w:rPr>
          <w:rFonts w:ascii="標楷體" w:hAnsi="標楷體" w:cs="新細明體"/>
          <w:kern w:val="0"/>
          <w:szCs w:val="28"/>
        </w:rPr>
        <w:t>：反覆想到事件、容易分心、對周遭環境感到不安，或反覆詢問相關事情。</w:t>
      </w:r>
    </w:p>
    <w:p w14:paraId="0EF8BD07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家長陪伴孩子時，可以先傾聽孩子的感受，不需急著給予答案或要求孩子「想開一點」。若孩子願意談論，可以耐心聆聽；若孩子暫時不想談，也請尊重孩子的步調。同時，建議維持正常的生活作息，給予孩子穩定與安全感。</w:t>
      </w:r>
    </w:p>
    <w:p w14:paraId="77787B39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若孩子持續出現明顯反應，或已影響日常生活、睡眠及就學情形，請您與學校輔導室聯繫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（</w:t>
      </w:r>
      <w:proofErr w:type="gramEnd"/>
      <w:r w:rsidRPr="00143224">
        <w:rPr>
          <w:rFonts w:ascii="標楷體" w:hAnsi="標楷體" w:cs="新細明體"/>
          <w:kern w:val="0"/>
          <w:szCs w:val="28"/>
        </w:rPr>
        <w:t>電話：________，分機：____，○老師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）</w:t>
      </w:r>
      <w:proofErr w:type="gramEnd"/>
      <w:r w:rsidRPr="00143224">
        <w:rPr>
          <w:rFonts w:ascii="標楷體" w:hAnsi="標楷體" w:cs="新細明體"/>
          <w:kern w:val="0"/>
          <w:szCs w:val="28"/>
        </w:rPr>
        <w:t>，學校將視孩子的需要提供適切的關懷與輔導。</w:t>
      </w:r>
    </w:p>
    <w:p w14:paraId="641C370F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感謝您的理解與配合，讓我們共同陪伴孩子度過這段不容易的時間。</w:t>
      </w:r>
    </w:p>
    <w:p w14:paraId="2979364F" w14:textId="77777777" w:rsidR="00D51871" w:rsidRDefault="009426EB" w:rsidP="00D51871">
      <w:pPr>
        <w:widowControl/>
        <w:spacing w:beforeLines="0" w:before="0" w:line="400" w:lineRule="exact"/>
        <w:ind w:leftChars="0" w:left="0" w:rightChars="0" w:right="0" w:firstLineChars="0" w:firstLine="0"/>
        <w:jc w:val="right"/>
        <w:rPr>
          <w:rFonts w:ascii="標楷體" w:hAnsi="標楷體" w:cs="新細明體"/>
          <w:kern w:val="0"/>
          <w:szCs w:val="28"/>
        </w:rPr>
      </w:pPr>
      <w:proofErr w:type="gramStart"/>
      <w:r w:rsidRPr="00143224">
        <w:rPr>
          <w:rFonts w:ascii="標楷體" w:hAnsi="標楷體" w:cs="新細明體"/>
          <w:kern w:val="0"/>
          <w:szCs w:val="28"/>
        </w:rPr>
        <w:t>臺</w:t>
      </w:r>
      <w:proofErr w:type="gramEnd"/>
      <w:r w:rsidRPr="00143224">
        <w:rPr>
          <w:rFonts w:ascii="標楷體" w:hAnsi="標楷體" w:cs="新細明體"/>
          <w:kern w:val="0"/>
          <w:szCs w:val="28"/>
        </w:rPr>
        <w:t>南市○○○○（校名）輔導室</w:t>
      </w:r>
    </w:p>
    <w:p w14:paraId="2A2531D8" w14:textId="77777777" w:rsidR="009426EB" w:rsidRPr="00143224" w:rsidRDefault="009426EB" w:rsidP="00D51871">
      <w:pPr>
        <w:widowControl/>
        <w:spacing w:beforeLines="0" w:before="0" w:line="400" w:lineRule="exact"/>
        <w:ind w:leftChars="0" w:left="0" w:rightChars="0" w:right="0" w:firstLineChars="0" w:firstLine="0"/>
        <w:jc w:val="right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○年○月○日</w:t>
      </w:r>
    </w:p>
    <w:p w14:paraId="47B8AD1A" w14:textId="77777777" w:rsidR="00760C26" w:rsidRPr="00143224" w:rsidRDefault="00760C26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outlineLvl w:val="2"/>
        <w:rPr>
          <w:rFonts w:ascii="標楷體" w:hAnsi="標楷體" w:cs="新細明體"/>
          <w:b/>
          <w:bCs/>
          <w:kern w:val="0"/>
          <w:szCs w:val="28"/>
        </w:rPr>
      </w:pPr>
    </w:p>
    <w:p w14:paraId="2252CD78" w14:textId="77777777" w:rsidR="00F75E7C" w:rsidRPr="00143224" w:rsidRDefault="00F75E7C" w:rsidP="00D64253">
      <w:pPr>
        <w:spacing w:before="190"/>
        <w:ind w:leftChars="35" w:left="297" w:right="280" w:hangingChars="71" w:hanging="199"/>
        <w:rPr>
          <w:rFonts w:ascii="標楷體" w:hAnsi="標楷體" w:hint="eastAsia"/>
          <w:szCs w:val="28"/>
        </w:rPr>
      </w:pPr>
    </w:p>
    <w:sectPr w:rsidR="00F75E7C" w:rsidRPr="00143224" w:rsidSect="009426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17091" w14:textId="77777777" w:rsidR="00F20ECD" w:rsidRDefault="00F20ECD" w:rsidP="00760C26">
      <w:pPr>
        <w:spacing w:before="120"/>
        <w:ind w:left="840" w:right="280" w:hanging="560"/>
      </w:pPr>
      <w:r>
        <w:separator/>
      </w:r>
    </w:p>
  </w:endnote>
  <w:endnote w:type="continuationSeparator" w:id="0">
    <w:p w14:paraId="50AD6251" w14:textId="77777777" w:rsidR="00F20ECD" w:rsidRDefault="00F20ECD" w:rsidP="00760C26">
      <w:pPr>
        <w:spacing w:before="120"/>
        <w:ind w:left="840" w:right="280" w:hanging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C3447" w14:textId="77777777" w:rsidR="00760C26" w:rsidRDefault="00760C26">
    <w:pPr>
      <w:pStyle w:val="a7"/>
      <w:spacing w:before="120"/>
      <w:ind w:left="680" w:right="28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0BD36" w14:textId="77777777" w:rsidR="00760C26" w:rsidRDefault="00760C26">
    <w:pPr>
      <w:pStyle w:val="a7"/>
      <w:spacing w:before="120"/>
      <w:ind w:left="680" w:right="280" w:hanging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47265" w14:textId="77777777" w:rsidR="00760C26" w:rsidRDefault="00760C26">
    <w:pPr>
      <w:pStyle w:val="a7"/>
      <w:spacing w:before="120"/>
      <w:ind w:left="680" w:right="28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49F88" w14:textId="77777777" w:rsidR="00F20ECD" w:rsidRDefault="00F20ECD" w:rsidP="00760C26">
      <w:pPr>
        <w:spacing w:before="120"/>
        <w:ind w:left="840" w:right="280" w:hanging="560"/>
      </w:pPr>
      <w:r>
        <w:separator/>
      </w:r>
    </w:p>
  </w:footnote>
  <w:footnote w:type="continuationSeparator" w:id="0">
    <w:p w14:paraId="786F9805" w14:textId="77777777" w:rsidR="00F20ECD" w:rsidRDefault="00F20ECD" w:rsidP="00760C26">
      <w:pPr>
        <w:spacing w:before="120"/>
        <w:ind w:left="840" w:right="280" w:hanging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791BD" w14:textId="77777777" w:rsidR="00760C26" w:rsidRDefault="00760C26">
    <w:pPr>
      <w:pStyle w:val="a5"/>
      <w:spacing w:before="120"/>
      <w:ind w:left="680" w:right="28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2822D" w14:textId="77777777" w:rsidR="00760C26" w:rsidRDefault="00760C26">
    <w:pPr>
      <w:pStyle w:val="a5"/>
      <w:spacing w:before="120"/>
      <w:ind w:left="680" w:right="280" w:hanging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C99E2" w14:textId="77777777" w:rsidR="00760C26" w:rsidRDefault="00760C26">
    <w:pPr>
      <w:pStyle w:val="a5"/>
      <w:spacing w:before="120"/>
      <w:ind w:left="680" w:right="28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B26A7"/>
    <w:multiLevelType w:val="multilevel"/>
    <w:tmpl w:val="2076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3015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6EB"/>
    <w:rsid w:val="00143224"/>
    <w:rsid w:val="001F586F"/>
    <w:rsid w:val="00286363"/>
    <w:rsid w:val="00314FC6"/>
    <w:rsid w:val="006512E6"/>
    <w:rsid w:val="00760C26"/>
    <w:rsid w:val="00906C07"/>
    <w:rsid w:val="009426EB"/>
    <w:rsid w:val="00D51871"/>
    <w:rsid w:val="00D64253"/>
    <w:rsid w:val="00E03E9A"/>
    <w:rsid w:val="00F209F2"/>
    <w:rsid w:val="00F20ECD"/>
    <w:rsid w:val="00F75E7C"/>
    <w:rsid w:val="00F9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1C5A27"/>
  <w15:chartTrackingRefBased/>
  <w15:docId w15:val="{71497821-9519-4C8E-9FE6-8A4B7652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86F"/>
    <w:pPr>
      <w:widowControl w:val="0"/>
      <w:spacing w:beforeLines="50" w:before="50"/>
      <w:ind w:leftChars="100" w:left="300" w:rightChars="100" w:right="100" w:hangingChars="200" w:hanging="200"/>
    </w:pPr>
    <w:rPr>
      <w:rFonts w:ascii="Times New Roman" w:eastAsia="標楷體" w:hAnsi="Times New Roman" w:cs="Times New Roman"/>
      <w:sz w:val="28"/>
      <w:szCs w:val="20"/>
    </w:rPr>
  </w:style>
  <w:style w:type="paragraph" w:styleId="1">
    <w:name w:val="heading 1"/>
    <w:basedOn w:val="a"/>
    <w:next w:val="a"/>
    <w:link w:val="10"/>
    <w:uiPriority w:val="9"/>
    <w:qFormat/>
    <w:rsid w:val="001F586F"/>
    <w:pPr>
      <w:spacing w:before="120"/>
      <w:ind w:left="921" w:right="280" w:hanging="641"/>
      <w:jc w:val="center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1F586F"/>
    <w:rPr>
      <w:rFonts w:ascii="標楷體" w:eastAsia="標楷體" w:hAnsi="標楷體"/>
      <w:b/>
      <w:bCs/>
      <w:color w:val="000000"/>
      <w:sz w:val="32"/>
      <w:szCs w:val="32"/>
    </w:rPr>
  </w:style>
  <w:style w:type="paragraph" w:styleId="a3">
    <w:name w:val="Subtitle"/>
    <w:basedOn w:val="a"/>
    <w:next w:val="a"/>
    <w:link w:val="a4"/>
    <w:uiPriority w:val="11"/>
    <w:qFormat/>
    <w:rsid w:val="001F586F"/>
    <w:pPr>
      <w:spacing w:before="120" w:after="60"/>
      <w:ind w:left="841" w:right="280" w:hanging="561"/>
      <w:outlineLvl w:val="1"/>
    </w:pPr>
    <w:rPr>
      <w:rFonts w:ascii="Calibri Light" w:hAnsi="Calibri Light"/>
      <w:b/>
      <w:iCs/>
      <w:color w:val="000000"/>
      <w:szCs w:val="24"/>
    </w:rPr>
  </w:style>
  <w:style w:type="character" w:customStyle="1" w:styleId="a4">
    <w:name w:val="副標題 字元"/>
    <w:link w:val="a3"/>
    <w:uiPriority w:val="11"/>
    <w:rsid w:val="001F586F"/>
    <w:rPr>
      <w:rFonts w:ascii="Calibri Light" w:eastAsia="標楷體" w:hAnsi="Calibri Light"/>
      <w:b/>
      <w:iCs/>
      <w:color w:val="000000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760C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760C26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0C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760C26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4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2026-09-18T07:32:00Z</dcterms:created>
  <dcterms:modified xsi:type="dcterms:W3CDTF">2026-09-18T07:32:00Z</dcterms:modified>
</cp:coreProperties>
</file>